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824" w:rsidRPr="00717549" w:rsidRDefault="00717549" w:rsidP="00717549">
      <w:pPr>
        <w:jc w:val="center"/>
        <w:rPr>
          <w:sz w:val="24"/>
          <w:szCs w:val="24"/>
        </w:rPr>
      </w:pPr>
      <w:r w:rsidRPr="00717549">
        <w:rPr>
          <w:sz w:val="24"/>
          <w:szCs w:val="24"/>
        </w:rPr>
        <w:t>Коллекция раздаточная</w:t>
      </w:r>
    </w:p>
    <w:p w:rsidR="00717549" w:rsidRPr="00717549" w:rsidRDefault="00717549" w:rsidP="00717549">
      <w:pPr>
        <w:jc w:val="center"/>
        <w:rPr>
          <w:b/>
          <w:color w:val="0066FF"/>
          <w:sz w:val="24"/>
          <w:szCs w:val="24"/>
        </w:rPr>
      </w:pPr>
      <w:r w:rsidRPr="00717549">
        <w:rPr>
          <w:b/>
          <w:color w:val="0066FF"/>
          <w:sz w:val="24"/>
          <w:szCs w:val="24"/>
        </w:rPr>
        <w:t>«Каучук»</w:t>
      </w:r>
    </w:p>
    <w:p w:rsidR="00717549" w:rsidRPr="00717549" w:rsidRDefault="00717549" w:rsidP="00717549">
      <w:pPr>
        <w:jc w:val="center"/>
        <w:rPr>
          <w:sz w:val="24"/>
          <w:szCs w:val="24"/>
        </w:rPr>
      </w:pPr>
    </w:p>
    <w:p w:rsidR="00717549" w:rsidRPr="00717549" w:rsidRDefault="00717549" w:rsidP="00717549">
      <w:pPr>
        <w:spacing w:before="120" w:after="120"/>
        <w:rPr>
          <w:sz w:val="24"/>
          <w:szCs w:val="24"/>
        </w:rPr>
      </w:pPr>
      <w:r w:rsidRPr="00717549">
        <w:rPr>
          <w:sz w:val="24"/>
          <w:szCs w:val="24"/>
        </w:rPr>
        <w:t xml:space="preserve">       1а.   Латекс</w:t>
      </w:r>
    </w:p>
    <w:p w:rsidR="00717549" w:rsidRPr="00717549" w:rsidRDefault="00717549" w:rsidP="00717549">
      <w:pPr>
        <w:pStyle w:val="a3"/>
        <w:numPr>
          <w:ilvl w:val="0"/>
          <w:numId w:val="1"/>
        </w:numPr>
        <w:spacing w:before="120" w:after="120" w:line="360" w:lineRule="auto"/>
        <w:rPr>
          <w:sz w:val="24"/>
          <w:szCs w:val="24"/>
        </w:rPr>
      </w:pPr>
      <w:r w:rsidRPr="00717549">
        <w:rPr>
          <w:sz w:val="24"/>
          <w:szCs w:val="24"/>
        </w:rPr>
        <w:t xml:space="preserve"> Натуральный каучук</w:t>
      </w:r>
    </w:p>
    <w:p w:rsidR="00717549" w:rsidRPr="00717549" w:rsidRDefault="00717549" w:rsidP="00717549">
      <w:pPr>
        <w:pStyle w:val="a3"/>
        <w:numPr>
          <w:ilvl w:val="0"/>
          <w:numId w:val="1"/>
        </w:numPr>
        <w:spacing w:before="1320" w:after="1320" w:line="360" w:lineRule="auto"/>
        <w:rPr>
          <w:sz w:val="24"/>
          <w:szCs w:val="24"/>
        </w:rPr>
      </w:pPr>
      <w:r w:rsidRPr="00717549">
        <w:rPr>
          <w:sz w:val="24"/>
          <w:szCs w:val="24"/>
        </w:rPr>
        <w:t>Бутадиеновый каучук</w:t>
      </w:r>
    </w:p>
    <w:p w:rsidR="00717549" w:rsidRPr="00717549" w:rsidRDefault="00717549" w:rsidP="00717549">
      <w:pPr>
        <w:pStyle w:val="a3"/>
        <w:numPr>
          <w:ilvl w:val="0"/>
          <w:numId w:val="1"/>
        </w:numPr>
        <w:spacing w:before="1320" w:after="1320" w:line="360" w:lineRule="auto"/>
        <w:rPr>
          <w:sz w:val="24"/>
          <w:szCs w:val="24"/>
        </w:rPr>
      </w:pPr>
      <w:r w:rsidRPr="00717549">
        <w:rPr>
          <w:sz w:val="24"/>
          <w:szCs w:val="24"/>
        </w:rPr>
        <w:t>Бутадиен – стирольный каучук</w:t>
      </w:r>
    </w:p>
    <w:p w:rsidR="00717549" w:rsidRPr="00717549" w:rsidRDefault="00717549" w:rsidP="00717549">
      <w:pPr>
        <w:pStyle w:val="a3"/>
        <w:numPr>
          <w:ilvl w:val="0"/>
          <w:numId w:val="1"/>
        </w:numPr>
        <w:spacing w:before="1320" w:after="1320" w:line="360" w:lineRule="auto"/>
        <w:rPr>
          <w:sz w:val="24"/>
          <w:szCs w:val="24"/>
        </w:rPr>
      </w:pPr>
      <w:r w:rsidRPr="00717549">
        <w:rPr>
          <w:sz w:val="24"/>
          <w:szCs w:val="24"/>
        </w:rPr>
        <w:t>Хлоропреновый каучук</w:t>
      </w:r>
    </w:p>
    <w:p w:rsidR="00717549" w:rsidRPr="00717549" w:rsidRDefault="00717549" w:rsidP="00717549">
      <w:pPr>
        <w:pStyle w:val="a3"/>
        <w:numPr>
          <w:ilvl w:val="0"/>
          <w:numId w:val="1"/>
        </w:numPr>
        <w:spacing w:before="1320" w:after="1320" w:line="360" w:lineRule="auto"/>
        <w:rPr>
          <w:sz w:val="24"/>
          <w:szCs w:val="24"/>
        </w:rPr>
      </w:pPr>
      <w:r w:rsidRPr="00717549">
        <w:rPr>
          <w:sz w:val="24"/>
          <w:szCs w:val="24"/>
        </w:rPr>
        <w:t>Полиизобутиленовый каучук</w:t>
      </w:r>
    </w:p>
    <w:p w:rsidR="00717549" w:rsidRPr="00717549" w:rsidRDefault="00717549" w:rsidP="00717549">
      <w:pPr>
        <w:pStyle w:val="a3"/>
        <w:numPr>
          <w:ilvl w:val="0"/>
          <w:numId w:val="1"/>
        </w:numPr>
        <w:spacing w:before="1320" w:after="1320" w:line="360" w:lineRule="auto"/>
        <w:rPr>
          <w:sz w:val="24"/>
          <w:szCs w:val="24"/>
        </w:rPr>
      </w:pPr>
      <w:r w:rsidRPr="00717549">
        <w:rPr>
          <w:sz w:val="24"/>
          <w:szCs w:val="24"/>
        </w:rPr>
        <w:t>Резина</w:t>
      </w:r>
    </w:p>
    <w:p w:rsidR="00717549" w:rsidRDefault="00717549" w:rsidP="00717549">
      <w:pPr>
        <w:pStyle w:val="a3"/>
        <w:spacing w:line="360" w:lineRule="auto"/>
      </w:pPr>
      <w:r>
        <w:t xml:space="preserve"> </w:t>
      </w:r>
    </w:p>
    <w:sectPr w:rsidR="00717549" w:rsidSect="00BF5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678D8"/>
    <w:multiLevelType w:val="hybridMultilevel"/>
    <w:tmpl w:val="25BE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549"/>
    <w:rsid w:val="00717549"/>
    <w:rsid w:val="00B21CFF"/>
    <w:rsid w:val="00BF5824"/>
    <w:rsid w:val="00E7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5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7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5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2</cp:revision>
  <cp:lastPrinted>2009-11-10T17:05:00Z</cp:lastPrinted>
  <dcterms:created xsi:type="dcterms:W3CDTF">2009-11-10T17:02:00Z</dcterms:created>
  <dcterms:modified xsi:type="dcterms:W3CDTF">2009-11-10T17:09:00Z</dcterms:modified>
</cp:coreProperties>
</file>